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2C1" w:rsidRDefault="003F5273" w:rsidP="003F5273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 xml:space="preserve">      </w:t>
      </w:r>
      <w:r w:rsidR="00E022C1">
        <w:rPr>
          <w:rFonts w:ascii="Liberation Serif" w:hAnsi="Liberation Serif" w:cs="Liberation Serif"/>
          <w:b/>
          <w:bCs/>
          <w:sz w:val="28"/>
          <w:szCs w:val="28"/>
        </w:rPr>
        <w:t>COMISSÃO DE SELEÇÃO</w:t>
      </w: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EDITAL DE CHAMAMENTO PÚBLICO N</w:t>
      </w:r>
      <w:r>
        <w:rPr>
          <w:rFonts w:ascii="Liberation Serif" w:hAnsi="Liberation Serif" w:cs="Liberation Serif"/>
          <w:sz w:val="28"/>
          <w:szCs w:val="28"/>
        </w:rPr>
        <w:t>°</w:t>
      </w:r>
      <w:r w:rsidR="00D60B5C">
        <w:rPr>
          <w:rFonts w:ascii="Liberation Serif" w:hAnsi="Liberation Serif" w:cs="Liberation Serif"/>
          <w:b/>
          <w:bCs/>
          <w:sz w:val="28"/>
          <w:szCs w:val="28"/>
        </w:rPr>
        <w:t xml:space="preserve"> 01</w:t>
      </w:r>
      <w:r>
        <w:rPr>
          <w:rFonts w:ascii="Liberation Serif" w:hAnsi="Liberation Serif" w:cs="Liberation Serif"/>
          <w:b/>
          <w:bCs/>
          <w:sz w:val="28"/>
          <w:szCs w:val="28"/>
        </w:rPr>
        <w:t>/2023</w:t>
      </w: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 xml:space="preserve">LEI PAULO GUSTAVO </w:t>
      </w:r>
      <w:r>
        <w:rPr>
          <w:rFonts w:ascii="Calibri" w:hAnsi="Calibri" w:cs="Calibri"/>
          <w:b/>
          <w:bCs/>
          <w:sz w:val="28"/>
          <w:szCs w:val="28"/>
        </w:rPr>
        <w:t xml:space="preserve">– </w:t>
      </w:r>
      <w:r w:rsidR="00D60B5C">
        <w:rPr>
          <w:rFonts w:ascii="Calibri" w:hAnsi="Calibri" w:cs="Calibri"/>
          <w:b/>
          <w:bCs/>
          <w:sz w:val="28"/>
          <w:szCs w:val="28"/>
        </w:rPr>
        <w:t>AUDIOVISUAL</w:t>
      </w: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RESULTADO PRELIMINAR</w:t>
      </w: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Objeto: Seleção de projetos culturais </w:t>
      </w:r>
      <w:r w:rsidR="00FB6DEF">
        <w:rPr>
          <w:rFonts w:ascii="Arial" w:hAnsi="Arial" w:cs="Arial"/>
          <w:sz w:val="26"/>
          <w:szCs w:val="26"/>
        </w:rPr>
        <w:t>de AUDIOVISUAL</w:t>
      </w:r>
      <w:r w:rsidR="00D60B5C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para receberem apoio financeiro nas categorias descritas no Anexo I do Edital, por meio da celebração de Termo de Execução Cultural, com o objetivo de incentivar as </w:t>
      </w:r>
      <w:r w:rsidR="00D60B5C">
        <w:rPr>
          <w:rFonts w:ascii="Arial" w:hAnsi="Arial" w:cs="Arial"/>
          <w:sz w:val="26"/>
          <w:szCs w:val="26"/>
        </w:rPr>
        <w:t>a produção de</w:t>
      </w:r>
      <w:r w:rsidR="00D5060B">
        <w:rPr>
          <w:rFonts w:ascii="Arial" w:hAnsi="Arial" w:cs="Arial"/>
          <w:sz w:val="26"/>
          <w:szCs w:val="26"/>
        </w:rPr>
        <w:t xml:space="preserve"> obras de</w:t>
      </w:r>
      <w:r w:rsidR="00D60B5C">
        <w:rPr>
          <w:rFonts w:ascii="Arial" w:hAnsi="Arial" w:cs="Arial"/>
          <w:sz w:val="26"/>
          <w:szCs w:val="26"/>
        </w:rPr>
        <w:t xml:space="preserve"> audiovisual</w:t>
      </w:r>
      <w:r w:rsidR="00B00F1C">
        <w:rPr>
          <w:rFonts w:ascii="Arial" w:hAnsi="Arial" w:cs="Arial"/>
          <w:sz w:val="26"/>
          <w:szCs w:val="26"/>
        </w:rPr>
        <w:t xml:space="preserve"> n</w:t>
      </w:r>
      <w:r>
        <w:rPr>
          <w:rFonts w:ascii="Arial" w:hAnsi="Arial" w:cs="Arial"/>
          <w:sz w:val="26"/>
          <w:szCs w:val="26"/>
        </w:rPr>
        <w:t>o município de Nova Palma/RS.</w:t>
      </w: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 Comissão de Seleção, após avaliação, emissão de pareceres pelos pareceristas externos, compilação e classificação, torna pública a classificação preliminar dos inscritos, de acordo com as categorias/incisos previstos em edital:</w:t>
      </w: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tbl>
      <w:tblPr>
        <w:tblStyle w:val="Tabelacomgrade"/>
        <w:tblW w:w="0" w:type="auto"/>
        <w:tblLook w:val="04A0"/>
      </w:tblPr>
      <w:tblGrid>
        <w:gridCol w:w="2244"/>
        <w:gridCol w:w="2244"/>
        <w:gridCol w:w="2245"/>
        <w:gridCol w:w="2297"/>
      </w:tblGrid>
      <w:tr w:rsidR="00D60B5C" w:rsidTr="00D60B5C">
        <w:tc>
          <w:tcPr>
            <w:tcW w:w="2244" w:type="dxa"/>
          </w:tcPr>
          <w:p w:rsidR="00D60B5C" w:rsidRDefault="00D60B5C" w:rsidP="00E022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PROPONENTE</w:t>
            </w:r>
          </w:p>
        </w:tc>
        <w:tc>
          <w:tcPr>
            <w:tcW w:w="2244" w:type="dxa"/>
          </w:tcPr>
          <w:p w:rsidR="00D60B5C" w:rsidRDefault="00D60B5C" w:rsidP="00E022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PROJETO</w:t>
            </w:r>
          </w:p>
        </w:tc>
        <w:tc>
          <w:tcPr>
            <w:tcW w:w="2245" w:type="dxa"/>
          </w:tcPr>
          <w:p w:rsidR="00D60B5C" w:rsidRDefault="00D60B5C" w:rsidP="00E022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NOTA PRELIMINAR</w:t>
            </w:r>
          </w:p>
        </w:tc>
        <w:tc>
          <w:tcPr>
            <w:tcW w:w="2245" w:type="dxa"/>
          </w:tcPr>
          <w:p w:rsidR="00D60B5C" w:rsidRDefault="00D60B5C" w:rsidP="00E022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CLASSIFICAÇÃO PRELIMINAR</w:t>
            </w:r>
          </w:p>
        </w:tc>
      </w:tr>
      <w:tr w:rsidR="00D60B5C" w:rsidTr="00D60B5C">
        <w:tc>
          <w:tcPr>
            <w:tcW w:w="2244" w:type="dxa"/>
          </w:tcPr>
          <w:p w:rsidR="00D60B5C" w:rsidRDefault="00D60B5C" w:rsidP="00E022C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Associação dos Artesãos de Nova Palma</w:t>
            </w:r>
          </w:p>
        </w:tc>
        <w:tc>
          <w:tcPr>
            <w:tcW w:w="2244" w:type="dxa"/>
          </w:tcPr>
          <w:p w:rsidR="00D60B5C" w:rsidRDefault="00D60B5C" w:rsidP="00A63CD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A63CD9" w:rsidRDefault="00A63CD9" w:rsidP="00A63CD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Nossa casa</w:t>
            </w:r>
          </w:p>
        </w:tc>
        <w:tc>
          <w:tcPr>
            <w:tcW w:w="2245" w:type="dxa"/>
          </w:tcPr>
          <w:p w:rsidR="00D60B5C" w:rsidRDefault="00D60B5C" w:rsidP="00A63CD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A63CD9" w:rsidRDefault="00EE24C4" w:rsidP="00A63CD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64,5</w:t>
            </w:r>
          </w:p>
        </w:tc>
        <w:tc>
          <w:tcPr>
            <w:tcW w:w="2245" w:type="dxa"/>
          </w:tcPr>
          <w:p w:rsidR="00D60B5C" w:rsidRDefault="00D60B5C" w:rsidP="00D60B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D60B5C" w:rsidRDefault="00D60B5C" w:rsidP="00D60B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1º</w:t>
            </w:r>
          </w:p>
        </w:tc>
      </w:tr>
    </w:tbl>
    <w:p w:rsidR="00D60B5C" w:rsidRDefault="00D60B5C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Oportuno destacar que a classificação acima é de caráter preliminar, podendo sofrer alterações em decorrência do provimento de eventual recurso interposto, conforme o caso.</w:t>
      </w:r>
    </w:p>
    <w:p w:rsidR="003E607A" w:rsidRDefault="003E607A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Quanto às COTAS previstas em Edital, reforça-se que não houve inscrições às vagas destinadas. </w:t>
      </w:r>
    </w:p>
    <w:p w:rsidR="003E607A" w:rsidRDefault="003E607A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7825AC" w:rsidRDefault="007825AC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 projeto contemplado é da categoria Curta Metragem.</w:t>
      </w:r>
    </w:p>
    <w:p w:rsidR="007825AC" w:rsidRDefault="007825AC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AE27BE" w:rsidRPr="00372846" w:rsidRDefault="00C75296" w:rsidP="00AE27B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De acordo com o E</w:t>
      </w:r>
      <w:r w:rsidR="00AE27BE" w:rsidRPr="007825AC">
        <w:rPr>
          <w:rFonts w:ascii="Arial" w:hAnsi="Arial" w:cs="Arial"/>
          <w:sz w:val="26"/>
          <w:szCs w:val="26"/>
        </w:rPr>
        <w:t xml:space="preserve">dital, </w:t>
      </w:r>
      <w:r w:rsidR="003E607A" w:rsidRPr="007825AC">
        <w:rPr>
          <w:rFonts w:ascii="Arial" w:hAnsi="Arial" w:cs="Arial"/>
          <w:sz w:val="26"/>
          <w:szCs w:val="26"/>
        </w:rPr>
        <w:t>o</w:t>
      </w:r>
      <w:r w:rsidR="007825AC">
        <w:rPr>
          <w:rFonts w:ascii="Arial" w:hAnsi="Arial" w:cs="Arial"/>
          <w:sz w:val="26"/>
          <w:szCs w:val="26"/>
        </w:rPr>
        <w:t>s</w:t>
      </w:r>
      <w:r w:rsidR="003E607A" w:rsidRPr="007825AC">
        <w:rPr>
          <w:rFonts w:ascii="Arial" w:hAnsi="Arial" w:cs="Arial"/>
          <w:sz w:val="26"/>
          <w:szCs w:val="26"/>
        </w:rPr>
        <w:t xml:space="preserve"> valor</w:t>
      </w:r>
      <w:r w:rsidR="007825AC">
        <w:rPr>
          <w:rFonts w:ascii="Arial" w:hAnsi="Arial" w:cs="Arial"/>
          <w:sz w:val="26"/>
          <w:szCs w:val="26"/>
        </w:rPr>
        <w:t>es</w:t>
      </w:r>
      <w:r w:rsidR="003E607A" w:rsidRPr="007825AC">
        <w:rPr>
          <w:rFonts w:ascii="Arial" w:hAnsi="Arial" w:cs="Arial"/>
          <w:sz w:val="26"/>
          <w:szCs w:val="26"/>
        </w:rPr>
        <w:t xml:space="preserve"> d</w:t>
      </w:r>
      <w:r w:rsidR="00AE27BE" w:rsidRPr="007825AC">
        <w:rPr>
          <w:rFonts w:ascii="Arial" w:hAnsi="Arial" w:cs="Arial"/>
          <w:sz w:val="26"/>
          <w:szCs w:val="26"/>
        </w:rPr>
        <w:t>as vagas não preenchidas nas dem</w:t>
      </w:r>
      <w:r w:rsidR="003E607A" w:rsidRPr="007825AC">
        <w:rPr>
          <w:rFonts w:ascii="Arial" w:hAnsi="Arial" w:cs="Arial"/>
          <w:sz w:val="26"/>
          <w:szCs w:val="26"/>
        </w:rPr>
        <w:t>ais categorias do Audiovisual P</w:t>
      </w:r>
      <w:r w:rsidR="007825AC" w:rsidRPr="007825AC">
        <w:rPr>
          <w:rFonts w:ascii="Arial" w:hAnsi="Arial" w:cs="Arial"/>
          <w:sz w:val="26"/>
          <w:szCs w:val="26"/>
        </w:rPr>
        <w:t xml:space="preserve">rodução de Curta metragem (uma no valor de </w:t>
      </w:r>
      <w:r w:rsidR="007825AC" w:rsidRPr="007825AC">
        <w:rPr>
          <w:rFonts w:ascii="Arial" w:hAnsi="Arial" w:cs="Arial"/>
          <w:b/>
          <w:sz w:val="26"/>
          <w:szCs w:val="26"/>
        </w:rPr>
        <w:t>R$ 15.000,00),</w:t>
      </w:r>
      <w:r w:rsidR="00AE27BE" w:rsidRPr="007825AC">
        <w:rPr>
          <w:rFonts w:ascii="Arial" w:hAnsi="Arial" w:cs="Arial"/>
          <w:sz w:val="26"/>
          <w:szCs w:val="26"/>
        </w:rPr>
        <w:t xml:space="preserve"> produção de videoclipe</w:t>
      </w:r>
      <w:r w:rsidR="007825AC">
        <w:rPr>
          <w:rFonts w:ascii="Arial" w:hAnsi="Arial" w:cs="Arial"/>
          <w:sz w:val="26"/>
          <w:szCs w:val="26"/>
        </w:rPr>
        <w:t xml:space="preserve"> (</w:t>
      </w:r>
      <w:r w:rsidR="007825AC" w:rsidRPr="007825AC">
        <w:rPr>
          <w:rFonts w:ascii="Arial" w:hAnsi="Arial" w:cs="Arial"/>
          <w:sz w:val="26"/>
          <w:szCs w:val="26"/>
        </w:rPr>
        <w:t xml:space="preserve">uma no valor </w:t>
      </w:r>
      <w:r w:rsidR="007825AC" w:rsidRPr="007825AC">
        <w:rPr>
          <w:rFonts w:ascii="Arial" w:hAnsi="Arial" w:cs="Arial"/>
          <w:b/>
          <w:sz w:val="26"/>
          <w:szCs w:val="26"/>
        </w:rPr>
        <w:t>de R$ 7.345,00</w:t>
      </w:r>
      <w:r w:rsidR="007825AC" w:rsidRPr="007825AC">
        <w:rPr>
          <w:rFonts w:ascii="Arial" w:hAnsi="Arial" w:cs="Arial"/>
          <w:sz w:val="26"/>
          <w:szCs w:val="26"/>
        </w:rPr>
        <w:t>) Apoio a S</w:t>
      </w:r>
      <w:r w:rsidR="00AE27BE" w:rsidRPr="007825AC">
        <w:rPr>
          <w:rFonts w:ascii="Arial" w:hAnsi="Arial" w:cs="Arial"/>
          <w:sz w:val="26"/>
          <w:szCs w:val="26"/>
        </w:rPr>
        <w:t>alas de cinema</w:t>
      </w:r>
      <w:r w:rsidR="007825AC" w:rsidRPr="007825AC">
        <w:rPr>
          <w:rFonts w:ascii="Arial" w:hAnsi="Arial" w:cs="Arial"/>
          <w:sz w:val="26"/>
          <w:szCs w:val="26"/>
        </w:rPr>
        <w:t xml:space="preserve"> (valor de </w:t>
      </w:r>
      <w:r w:rsidR="007825AC" w:rsidRPr="007825AC">
        <w:rPr>
          <w:rFonts w:ascii="Arial" w:hAnsi="Arial" w:cs="Arial"/>
          <w:b/>
          <w:sz w:val="26"/>
          <w:szCs w:val="26"/>
        </w:rPr>
        <w:t>R$ 8.525,25</w:t>
      </w:r>
      <w:proofErr w:type="gramStart"/>
      <w:r w:rsidR="007825AC" w:rsidRPr="007825AC">
        <w:rPr>
          <w:rFonts w:ascii="Arial" w:hAnsi="Arial" w:cs="Arial"/>
          <w:b/>
          <w:sz w:val="26"/>
          <w:szCs w:val="26"/>
        </w:rPr>
        <w:t>)</w:t>
      </w:r>
      <w:r w:rsidR="007825AC">
        <w:rPr>
          <w:rFonts w:ascii="Arial" w:hAnsi="Arial" w:cs="Arial"/>
          <w:sz w:val="26"/>
          <w:szCs w:val="26"/>
        </w:rPr>
        <w:t>,</w:t>
      </w:r>
      <w:proofErr w:type="gramEnd"/>
      <w:r w:rsidR="007825AC" w:rsidRPr="007825AC">
        <w:rPr>
          <w:rFonts w:ascii="Arial" w:hAnsi="Arial" w:cs="Arial"/>
          <w:sz w:val="26"/>
          <w:szCs w:val="26"/>
        </w:rPr>
        <w:t>A</w:t>
      </w:r>
      <w:r w:rsidR="00652BB7" w:rsidRPr="007825AC">
        <w:rPr>
          <w:rFonts w:ascii="Arial" w:hAnsi="Arial" w:cs="Arial"/>
          <w:sz w:val="26"/>
          <w:szCs w:val="26"/>
        </w:rPr>
        <w:t>ção de formação audiovisual, apoio a cineclubes, apo</w:t>
      </w:r>
      <w:r w:rsidR="007825AC" w:rsidRPr="007825AC">
        <w:rPr>
          <w:rFonts w:ascii="Arial" w:hAnsi="Arial" w:cs="Arial"/>
          <w:sz w:val="26"/>
          <w:szCs w:val="26"/>
        </w:rPr>
        <w:t xml:space="preserve">io a pesquisa sobre audiovisual (valor </w:t>
      </w:r>
      <w:r w:rsidR="00372846">
        <w:rPr>
          <w:rFonts w:ascii="Arial" w:hAnsi="Arial" w:cs="Arial"/>
          <w:b/>
          <w:sz w:val="26"/>
          <w:szCs w:val="26"/>
        </w:rPr>
        <w:t>R$ 4.235,30, retificado no Anexo 1 do Edital</w:t>
      </w:r>
      <w:r w:rsidR="007825AC" w:rsidRPr="007825AC">
        <w:rPr>
          <w:rFonts w:ascii="Arial" w:hAnsi="Arial" w:cs="Arial"/>
          <w:b/>
          <w:sz w:val="26"/>
          <w:szCs w:val="26"/>
        </w:rPr>
        <w:t>)</w:t>
      </w:r>
      <w:r w:rsidR="007825AC">
        <w:rPr>
          <w:rFonts w:ascii="Arial" w:hAnsi="Arial" w:cs="Arial"/>
          <w:sz w:val="26"/>
          <w:szCs w:val="26"/>
        </w:rPr>
        <w:t xml:space="preserve"> que somado</w:t>
      </w:r>
      <w:r w:rsidR="007825AC" w:rsidRPr="007825AC">
        <w:rPr>
          <w:rFonts w:ascii="Arial" w:hAnsi="Arial" w:cs="Arial"/>
          <w:sz w:val="26"/>
          <w:szCs w:val="26"/>
        </w:rPr>
        <w:t xml:space="preserve">s perfazem </w:t>
      </w:r>
      <w:r w:rsidR="007825AC" w:rsidRPr="007825AC">
        <w:rPr>
          <w:rFonts w:ascii="Arial" w:hAnsi="Arial" w:cs="Arial"/>
          <w:b/>
          <w:sz w:val="26"/>
          <w:szCs w:val="26"/>
        </w:rPr>
        <w:t>R$ 35.150,48</w:t>
      </w:r>
      <w:r w:rsidR="00652BB7" w:rsidRPr="007825AC">
        <w:rPr>
          <w:rFonts w:ascii="Arial" w:hAnsi="Arial" w:cs="Arial"/>
          <w:sz w:val="26"/>
          <w:szCs w:val="26"/>
        </w:rPr>
        <w:t xml:space="preserve"> </w:t>
      </w:r>
      <w:r w:rsidR="007825AC">
        <w:rPr>
          <w:rFonts w:ascii="Arial" w:hAnsi="Arial" w:cs="Arial"/>
          <w:sz w:val="26"/>
          <w:szCs w:val="26"/>
        </w:rPr>
        <w:t>foram remanejados e</w:t>
      </w:r>
      <w:r w:rsidR="007825AC" w:rsidRPr="007825AC">
        <w:rPr>
          <w:rFonts w:ascii="Arial" w:hAnsi="Arial" w:cs="Arial"/>
          <w:sz w:val="26"/>
          <w:szCs w:val="26"/>
        </w:rPr>
        <w:t xml:space="preserve"> destinado</w:t>
      </w:r>
      <w:r w:rsidR="007825AC">
        <w:rPr>
          <w:rFonts w:ascii="Arial" w:hAnsi="Arial" w:cs="Arial"/>
          <w:sz w:val="26"/>
          <w:szCs w:val="26"/>
        </w:rPr>
        <w:t>s</w:t>
      </w:r>
      <w:r w:rsidR="007825AC" w:rsidRPr="007825AC">
        <w:rPr>
          <w:rFonts w:ascii="Arial" w:hAnsi="Arial" w:cs="Arial"/>
          <w:sz w:val="26"/>
          <w:szCs w:val="26"/>
        </w:rPr>
        <w:t xml:space="preserve">  para o único Proponente</w:t>
      </w:r>
      <w:r w:rsidR="007825AC">
        <w:rPr>
          <w:rFonts w:ascii="Arial" w:hAnsi="Arial" w:cs="Arial"/>
          <w:sz w:val="26"/>
          <w:szCs w:val="26"/>
        </w:rPr>
        <w:t xml:space="preserve"> contemplado, que receberá o valor total de </w:t>
      </w:r>
      <w:r w:rsidR="00372846">
        <w:rPr>
          <w:rFonts w:ascii="Arial" w:hAnsi="Arial" w:cs="Arial"/>
          <w:b/>
          <w:sz w:val="26"/>
          <w:szCs w:val="26"/>
        </w:rPr>
        <w:t xml:space="preserve">R$ 50.105,55. </w:t>
      </w:r>
    </w:p>
    <w:p w:rsidR="00652BB7" w:rsidRPr="00AE27BE" w:rsidRDefault="00652BB7" w:rsidP="00652BB7">
      <w:pPr>
        <w:tabs>
          <w:tab w:val="left" w:pos="6765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:rsidR="00E022C1" w:rsidRPr="00A421CB" w:rsidRDefault="00E022C1" w:rsidP="00E022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6"/>
          <w:szCs w:val="26"/>
        </w:rPr>
      </w:pPr>
      <w:r w:rsidRPr="00A421CB">
        <w:rPr>
          <w:rFonts w:ascii="Arial" w:hAnsi="Arial" w:cs="Arial"/>
          <w:color w:val="000000" w:themeColor="text1"/>
          <w:sz w:val="26"/>
          <w:szCs w:val="26"/>
        </w:rPr>
        <w:lastRenderedPageBreak/>
        <w:t xml:space="preserve">Desta decisão relativa ao mérito cultural, caberá RECURSO no prazo de 5 (cinco) dias, contados da presente publicação, o qual deverá ser destinado à Comissão de Seleção através do seguinte endereço eletrônico: </w:t>
      </w:r>
      <w:hyperlink r:id="rId4" w:history="1">
        <w:r w:rsidR="00A421CB" w:rsidRPr="00A421CB">
          <w:rPr>
            <w:rStyle w:val="Hyperlink"/>
            <w:rFonts w:ascii="Arial" w:hAnsi="Arial" w:cs="Arial"/>
            <w:color w:val="000000" w:themeColor="text1"/>
            <w:sz w:val="26"/>
            <w:szCs w:val="26"/>
          </w:rPr>
          <w:t>culturanp@novapalma.rs.gov.br</w:t>
        </w:r>
      </w:hyperlink>
      <w:r w:rsidR="00A421CB" w:rsidRPr="00A421CB">
        <w:rPr>
          <w:rFonts w:ascii="Arial" w:hAnsi="Arial" w:cs="Arial"/>
          <w:color w:val="000000" w:themeColor="text1"/>
          <w:sz w:val="26"/>
          <w:szCs w:val="26"/>
        </w:rPr>
        <w:t xml:space="preserve"> ou presencialmente junto ao Departamento de Cultura e Turismo da </w:t>
      </w:r>
      <w:r w:rsidRPr="00A421CB">
        <w:rPr>
          <w:rFonts w:ascii="Arial" w:hAnsi="Arial" w:cs="Arial"/>
          <w:color w:val="000000" w:themeColor="text1"/>
          <w:sz w:val="26"/>
          <w:szCs w:val="26"/>
        </w:rPr>
        <w:t>P</w:t>
      </w:r>
      <w:r w:rsidR="00A421CB" w:rsidRPr="00A421CB">
        <w:rPr>
          <w:rFonts w:ascii="Arial" w:hAnsi="Arial" w:cs="Arial"/>
          <w:color w:val="000000" w:themeColor="text1"/>
          <w:sz w:val="26"/>
          <w:szCs w:val="26"/>
        </w:rPr>
        <w:t>refeitura Municipal de Nova Palma</w:t>
      </w:r>
      <w:r w:rsidRPr="00A421CB">
        <w:rPr>
          <w:rFonts w:ascii="Arial" w:hAnsi="Arial" w:cs="Arial"/>
          <w:color w:val="000000" w:themeColor="text1"/>
          <w:sz w:val="26"/>
          <w:szCs w:val="26"/>
        </w:rPr>
        <w:t xml:space="preserve">, situada na </w:t>
      </w:r>
      <w:r w:rsidR="00A421CB" w:rsidRPr="00A421CB">
        <w:rPr>
          <w:rFonts w:ascii="Arial" w:hAnsi="Arial" w:cs="Arial"/>
          <w:color w:val="000000" w:themeColor="text1"/>
          <w:sz w:val="26"/>
          <w:szCs w:val="26"/>
        </w:rPr>
        <w:t>Avenida Dom Érico Ferrari, número 145, das 07h30min às 11h30min e das 13h30min às 17h30min</w:t>
      </w:r>
      <w:r w:rsidRPr="00A421CB">
        <w:rPr>
          <w:rFonts w:ascii="Arial" w:hAnsi="Arial" w:cs="Arial"/>
          <w:color w:val="000000" w:themeColor="text1"/>
          <w:sz w:val="26"/>
          <w:szCs w:val="26"/>
        </w:rPr>
        <w:t>. Para subsídio na interposição de recurso, será enviado ao endereço de e-mail informado pelo proponente no Formulário de Inscrição, um Resumo de Avaliação de Mérito Cultural dos Projetos, contendo a pontuação e considerações dos pareceristas externos.</w:t>
      </w:r>
    </w:p>
    <w:p w:rsidR="00E022C1" w:rsidRPr="00A421CB" w:rsidRDefault="00E022C1" w:rsidP="00A421C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6"/>
          <w:szCs w:val="26"/>
        </w:rPr>
      </w:pPr>
      <w:r w:rsidRPr="00A421CB">
        <w:rPr>
          <w:rFonts w:ascii="Arial" w:hAnsi="Arial" w:cs="Arial"/>
          <w:color w:val="000000" w:themeColor="text1"/>
          <w:sz w:val="26"/>
          <w:szCs w:val="26"/>
        </w:rPr>
        <w:t xml:space="preserve">Caso o proponente não receba o e-mail com a documentação referida, solicitamos que entre em contato através do e-mail </w:t>
      </w:r>
      <w:hyperlink r:id="rId5" w:history="1">
        <w:r w:rsidR="00A421CB" w:rsidRPr="00A421CB">
          <w:rPr>
            <w:rStyle w:val="Hyperlink"/>
            <w:rFonts w:ascii="Arial" w:hAnsi="Arial" w:cs="Arial"/>
            <w:color w:val="000000" w:themeColor="text1"/>
            <w:sz w:val="26"/>
            <w:szCs w:val="26"/>
          </w:rPr>
          <w:t>culturanp@novapalma.rs.gov.br</w:t>
        </w:r>
      </w:hyperlink>
      <w:r w:rsidR="00A421CB" w:rsidRPr="00A421CB">
        <w:rPr>
          <w:rFonts w:ascii="Arial" w:hAnsi="Arial" w:cs="Arial"/>
          <w:color w:val="000000" w:themeColor="text1"/>
          <w:sz w:val="26"/>
          <w:szCs w:val="26"/>
        </w:rPr>
        <w:t xml:space="preserve"> ou telefone (55)3266-1166.</w:t>
      </w:r>
    </w:p>
    <w:p w:rsidR="00E022C1" w:rsidRPr="00A421CB" w:rsidRDefault="00E022C1" w:rsidP="00E02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Nova Palma, 27 de dezembro de 2023</w:t>
      </w: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Comissão de Seleção:</w:t>
      </w: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022C1" w:rsidRDefault="00E022C1" w:rsidP="00E022C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46BD9" w:rsidRDefault="00E022C1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Diego Hahn</w:t>
      </w:r>
    </w:p>
    <w:p w:rsidR="00E022C1" w:rsidRDefault="00E022C1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João Alberto Ghisleni</w:t>
      </w:r>
    </w:p>
    <w:p w:rsidR="00E022C1" w:rsidRDefault="00E022C1">
      <w:r>
        <w:rPr>
          <w:rFonts w:ascii="Arial" w:hAnsi="Arial" w:cs="Arial"/>
          <w:sz w:val="26"/>
          <w:szCs w:val="26"/>
        </w:rPr>
        <w:t>Victor Bertoldo</w:t>
      </w:r>
    </w:p>
    <w:sectPr w:rsidR="00E022C1" w:rsidSect="00AD6525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E022C1"/>
    <w:rsid w:val="001C751D"/>
    <w:rsid w:val="00346BD9"/>
    <w:rsid w:val="00372846"/>
    <w:rsid w:val="003E607A"/>
    <w:rsid w:val="003F5273"/>
    <w:rsid w:val="00652BB7"/>
    <w:rsid w:val="007825AC"/>
    <w:rsid w:val="00787A49"/>
    <w:rsid w:val="0082069C"/>
    <w:rsid w:val="0089755E"/>
    <w:rsid w:val="009479A1"/>
    <w:rsid w:val="00A065B4"/>
    <w:rsid w:val="00A421CB"/>
    <w:rsid w:val="00A63CD9"/>
    <w:rsid w:val="00AE27BE"/>
    <w:rsid w:val="00B00F1C"/>
    <w:rsid w:val="00C75296"/>
    <w:rsid w:val="00D5060B"/>
    <w:rsid w:val="00D60B5C"/>
    <w:rsid w:val="00E022C1"/>
    <w:rsid w:val="00EE24C4"/>
    <w:rsid w:val="00FB6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B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022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A421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ulturanp@novapalma.rs.gov.br" TargetMode="External"/><Relationship Id="rId4" Type="http://schemas.openxmlformats.org/officeDocument/2006/relationships/hyperlink" Target="mailto:culturanp@novapalma.rs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2023-12-28T19:53:00Z</dcterms:created>
  <dcterms:modified xsi:type="dcterms:W3CDTF">2023-12-28T19:53:00Z</dcterms:modified>
</cp:coreProperties>
</file>