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EAEFA" w14:textId="2F4817D3" w:rsidR="00B0213C" w:rsidRPr="00B0213C" w:rsidRDefault="00B0213C" w:rsidP="00B021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  <w14:ligatures w14:val="none"/>
        </w:rPr>
      </w:pPr>
      <w:r w:rsidRPr="00B0213C">
        <w:rPr>
          <w:rFonts w:ascii="Calibri" w:eastAsia="Calibri" w:hAnsi="Calibri" w:cs="Times New Roman"/>
          <w:b/>
          <w:bCs/>
          <w:sz w:val="28"/>
          <w:szCs w:val="28"/>
          <w14:ligatures w14:val="none"/>
        </w:rPr>
        <w:t>MODELO DE PROPOSTA DE PREÇOS REAJUSTADA</w:t>
      </w:r>
    </w:p>
    <w:p w14:paraId="135B6013" w14:textId="77777777" w:rsidR="00B0213C" w:rsidRPr="00B0213C" w:rsidRDefault="00B0213C" w:rsidP="00B0213C">
      <w:pPr>
        <w:suppressAutoHyphens/>
        <w:spacing w:after="0" w:line="259" w:lineRule="auto"/>
        <w:jc w:val="both"/>
        <w:rPr>
          <w:rFonts w:ascii="Calibri" w:eastAsia="Calibri" w:hAnsi="Calibri" w:cs="Times New Roman"/>
          <w:b/>
          <w:bCs/>
          <w14:ligatures w14:val="none"/>
        </w:rPr>
      </w:pPr>
    </w:p>
    <w:p w14:paraId="338175AC" w14:textId="77777777" w:rsidR="00B0213C" w:rsidRPr="00B0213C" w:rsidRDefault="00B0213C" w:rsidP="00B0213C">
      <w:pPr>
        <w:suppressAutoHyphens/>
        <w:spacing w:after="0" w:line="259" w:lineRule="auto"/>
        <w:jc w:val="both"/>
        <w:rPr>
          <w:rFonts w:ascii="Calibri" w:eastAsia="Calibri" w:hAnsi="Calibri" w:cs="Times New Roman"/>
          <w:b/>
          <w:bCs/>
          <w14:ligatures w14:val="none"/>
        </w:rPr>
      </w:pPr>
      <w:r w:rsidRPr="00B0213C">
        <w:rPr>
          <w:rFonts w:ascii="Calibri" w:eastAsia="Calibri" w:hAnsi="Calibri" w:cs="Times New Roman"/>
          <w:b/>
          <w:bCs/>
          <w14:ligatures w14:val="none"/>
        </w:rPr>
        <w:t>AO MUNICÍPIO DE NOVA PALMA/RS</w:t>
      </w:r>
    </w:p>
    <w:p w14:paraId="088C06E1" w14:textId="31E12353" w:rsidR="00B0213C" w:rsidRPr="00B0213C" w:rsidRDefault="00B0213C" w:rsidP="00B0213C">
      <w:pPr>
        <w:suppressAutoHyphens/>
        <w:spacing w:after="0" w:line="259" w:lineRule="auto"/>
        <w:jc w:val="both"/>
        <w:rPr>
          <w:rFonts w:ascii="Calibri" w:eastAsia="Calibri" w:hAnsi="Calibri" w:cs="Times New Roman"/>
          <w:b/>
          <w:bCs/>
          <w14:ligatures w14:val="none"/>
        </w:rPr>
      </w:pPr>
      <w:r w:rsidRPr="00B0213C">
        <w:rPr>
          <w:rFonts w:ascii="Calibri" w:eastAsia="Calibri" w:hAnsi="Calibri" w:cs="Times New Roman"/>
          <w:b/>
          <w:bCs/>
          <w14:ligatures w14:val="none"/>
        </w:rPr>
        <w:t xml:space="preserve">PROPOSTA REAJUSTADA PARA O PREGÃO Nº </w:t>
      </w:r>
      <w:r>
        <w:rPr>
          <w:rFonts w:ascii="Calibri" w:eastAsia="Calibri" w:hAnsi="Calibri" w:cs="Times New Roman"/>
          <w:b/>
          <w:bCs/>
          <w14:ligatures w14:val="none"/>
        </w:rPr>
        <w:t>32</w:t>
      </w:r>
      <w:r w:rsidRPr="00B0213C">
        <w:rPr>
          <w:rFonts w:ascii="Calibri" w:eastAsia="Calibri" w:hAnsi="Calibri" w:cs="Times New Roman"/>
          <w:b/>
          <w:bCs/>
          <w14:ligatures w14:val="none"/>
        </w:rPr>
        <w:t>/2025.</w:t>
      </w:r>
    </w:p>
    <w:p w14:paraId="7EF08C79" w14:textId="77777777" w:rsidR="00B0213C" w:rsidRPr="00B0213C" w:rsidRDefault="00B0213C" w:rsidP="00B0213C">
      <w:pPr>
        <w:suppressAutoHyphens/>
        <w:spacing w:after="0" w:line="259" w:lineRule="auto"/>
        <w:jc w:val="both"/>
        <w:rPr>
          <w:rFonts w:ascii="Calibri" w:eastAsia="Calibri" w:hAnsi="Calibri" w:cs="Times New Roman"/>
          <w:b/>
          <w:bCs/>
          <w14:ligatures w14:val="none"/>
        </w:rPr>
      </w:pPr>
    </w:p>
    <w:p w14:paraId="6D49FAA3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000000"/>
        <w:suppressAutoHyphens/>
        <w:spacing w:after="0" w:line="259" w:lineRule="auto"/>
        <w:jc w:val="center"/>
        <w:rPr>
          <w:rFonts w:ascii="Calibri" w:eastAsia="Calibri" w:hAnsi="Calibri" w:cs="Times New Roman"/>
          <w:b/>
          <w:bCs/>
          <w14:ligatures w14:val="none"/>
        </w:rPr>
      </w:pPr>
      <w:r w:rsidRPr="00B0213C">
        <w:rPr>
          <w:rFonts w:ascii="Calibri" w:eastAsia="Calibri" w:hAnsi="Calibri" w:cs="Times New Roman"/>
          <w:b/>
          <w:bCs/>
          <w14:ligatures w14:val="none"/>
        </w:rPr>
        <w:t>DADOS DA EMPRESA</w:t>
      </w:r>
    </w:p>
    <w:p w14:paraId="4A2122A5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RAZÃO SOCIAL:</w:t>
      </w:r>
    </w:p>
    <w:p w14:paraId="743AEF47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CNPJ:</w:t>
      </w:r>
    </w:p>
    <w:p w14:paraId="13FA60BF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INSCRIÇÃO ESTADUAL:</w:t>
      </w:r>
    </w:p>
    <w:p w14:paraId="075E2CDF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LOGRADOURO:</w:t>
      </w:r>
    </w:p>
    <w:p w14:paraId="42EC244E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NÚMERO:</w:t>
      </w:r>
    </w:p>
    <w:p w14:paraId="78398E23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COMPLEMENTO:</w:t>
      </w:r>
    </w:p>
    <w:p w14:paraId="530ED1B2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BAIRRO:</w:t>
      </w:r>
    </w:p>
    <w:p w14:paraId="7A8F729A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CIDADE:</w:t>
      </w:r>
    </w:p>
    <w:p w14:paraId="6C2C6F16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ESTADO:</w:t>
      </w:r>
    </w:p>
    <w:p w14:paraId="7FAE839E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CEP:</w:t>
      </w:r>
    </w:p>
    <w:p w14:paraId="64FC4280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FONE/WHATSAPP:</w:t>
      </w:r>
    </w:p>
    <w:p w14:paraId="3C901D50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E-MAIL P/ ASSIN. DIGITAL DO CONTRATO:</w:t>
      </w:r>
    </w:p>
    <w:p w14:paraId="7FC166B7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E-MAIL PARA O ENVIO DO EMPENHO:</w:t>
      </w:r>
    </w:p>
    <w:p w14:paraId="398E86D2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DADOS BANCÁRIOS DA EMPRESA:</w:t>
      </w:r>
    </w:p>
    <w:p w14:paraId="2BD7085F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NOME DO BANCO E CÓDIGO:</w:t>
      </w:r>
    </w:p>
    <w:p w14:paraId="7368F56E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Nº AGÊNCIA:</w:t>
      </w:r>
    </w:p>
    <w:p w14:paraId="1C9C83C2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Nº DA CONTA:</w:t>
      </w:r>
    </w:p>
    <w:p w14:paraId="3B777AA0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CHAVE PIX:</w:t>
      </w:r>
    </w:p>
    <w:p w14:paraId="71A81B19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TIPO DE CHAVE PIX:</w:t>
      </w:r>
    </w:p>
    <w:p w14:paraId="59247927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000000"/>
        <w:suppressAutoHyphens/>
        <w:spacing w:after="0" w:line="259" w:lineRule="auto"/>
        <w:jc w:val="center"/>
        <w:rPr>
          <w:rFonts w:ascii="Calibri" w:eastAsia="Calibri" w:hAnsi="Calibri" w:cs="Times New Roman"/>
          <w:b/>
          <w:bCs/>
          <w14:ligatures w14:val="none"/>
        </w:rPr>
      </w:pPr>
      <w:r w:rsidRPr="00B0213C">
        <w:rPr>
          <w:rFonts w:ascii="Calibri" w:eastAsia="Calibri" w:hAnsi="Calibri" w:cs="Times New Roman"/>
          <w:b/>
          <w:bCs/>
          <w14:ligatures w14:val="none"/>
        </w:rPr>
        <w:t>DADOS DO RESPONSÁVEL LEGAL PELA ASSINATURA DO CONTRATO</w:t>
      </w:r>
    </w:p>
    <w:p w14:paraId="6748BCBC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NOME COMPLETO:</w:t>
      </w:r>
    </w:p>
    <w:p w14:paraId="6C7D63E4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CPF:</w:t>
      </w:r>
    </w:p>
    <w:p w14:paraId="216E1BBD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RG:</w:t>
      </w:r>
    </w:p>
    <w:p w14:paraId="182AE985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FONE/WHATSAPP:</w:t>
      </w:r>
    </w:p>
    <w:p w14:paraId="414D4E36" w14:textId="77777777" w:rsidR="00B0213C" w:rsidRPr="00B0213C" w:rsidRDefault="00B0213C" w:rsidP="00B021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59" w:lineRule="auto"/>
        <w:jc w:val="both"/>
        <w:rPr>
          <w:rFonts w:ascii="Calibri" w:eastAsia="Calibri" w:hAnsi="Calibri" w:cs="Times New Roman"/>
          <w14:ligatures w14:val="none"/>
        </w:rPr>
      </w:pPr>
      <w:r w:rsidRPr="00B0213C">
        <w:rPr>
          <w:rFonts w:ascii="Calibri" w:eastAsia="Calibri" w:hAnsi="Calibri" w:cs="Times New Roman"/>
          <w14:ligatures w14:val="none"/>
        </w:rPr>
        <w:t>E-MAIL:</w:t>
      </w:r>
    </w:p>
    <w:p w14:paraId="4DBE3E9D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14:ligatures w14:val="none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7"/>
        <w:gridCol w:w="4548"/>
        <w:gridCol w:w="669"/>
        <w:gridCol w:w="668"/>
        <w:gridCol w:w="1605"/>
        <w:gridCol w:w="1471"/>
      </w:tblGrid>
      <w:tr w:rsidR="00B0213C" w:rsidRPr="00B0213C" w14:paraId="50DF7027" w14:textId="77777777" w:rsidTr="00311A4A">
        <w:trPr>
          <w:cantSplit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74F470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ITEM</w:t>
            </w:r>
          </w:p>
        </w:tc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D239A4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DESCRIÇÃO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FA10F5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UN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6972AD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QTD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61315C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VAL. UNIT. PROPOSTO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AF8071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TOTAL UNITÁRIO</w:t>
            </w:r>
          </w:p>
        </w:tc>
      </w:tr>
      <w:tr w:rsidR="00B0213C" w:rsidRPr="00B0213C" w14:paraId="78ED17D6" w14:textId="77777777" w:rsidTr="00311A4A">
        <w:trPr>
          <w:cantSplit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DE60CF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4BA78" w14:textId="77777777" w:rsidR="00B0213C" w:rsidRPr="00B0213C" w:rsidRDefault="00B0213C" w:rsidP="00B0213C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Ensacadora de forragem nova, a gasolina, com pneus e motor de no mínimo 6,5 </w:t>
            </w:r>
            <w:proofErr w:type="spellStart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hp</w:t>
            </w:r>
            <w:proofErr w:type="spellEnd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e 3600 rpm, com capacidade de funil de 0,15 m³, produtividade de 100 a 280 sacos por hora.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E25C31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un</w:t>
            </w:r>
            <w:proofErr w:type="spellEnd"/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F7B264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04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83AA6D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2DFA6E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0213C" w:rsidRPr="00B0213C" w14:paraId="04881683" w14:textId="77777777" w:rsidTr="00311A4A">
        <w:trPr>
          <w:cantSplit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B870B1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lastRenderedPageBreak/>
              <w:t>2</w:t>
            </w:r>
          </w:p>
        </w:tc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0B32" w14:textId="77777777" w:rsidR="00B0213C" w:rsidRPr="00B0213C" w:rsidRDefault="00B0213C" w:rsidP="00B0213C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Colhedora de forragem (</w:t>
            </w:r>
            <w:proofErr w:type="spellStart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ensiladeira</w:t>
            </w:r>
            <w:proofErr w:type="spellEnd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) nova de 01 linha, com capacidade máxima de corte/produção de até 35 toneladas por hora, uma linha com 04 rolos recolhedores, rotor autorregulável com eixo cônico com 12 facas, perfil C sem lançadores, com no mínimo 24 tamanhos distintos de cortes (02 a 36 mm) com transmissão por caixa e </w:t>
            </w:r>
            <w:proofErr w:type="spellStart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cardan</w:t>
            </w:r>
            <w:proofErr w:type="spellEnd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624F4A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un</w:t>
            </w:r>
            <w:proofErr w:type="spellEnd"/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88805B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02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B0FEEB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3071BC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0213C" w:rsidRPr="00B0213C" w14:paraId="22878081" w14:textId="77777777" w:rsidTr="00311A4A">
        <w:trPr>
          <w:cantSplit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D45190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076F" w14:textId="77777777" w:rsidR="00B0213C" w:rsidRPr="00B0213C" w:rsidRDefault="00B0213C" w:rsidP="00B0213C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Distribuidor novo de adubo orgânico liquido com capacidade mínima de 4.000 litros, com pneus novos 16 lonas, tanque com sistema de bombeamento e mangueira de sucção.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0C0C8F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un</w:t>
            </w:r>
            <w:proofErr w:type="spellEnd"/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4A9E9D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02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B3F6FA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16BE19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0213C" w:rsidRPr="00B0213C" w14:paraId="403ECBFC" w14:textId="77777777" w:rsidTr="00311A4A">
        <w:trPr>
          <w:cantSplit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5989EA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A08F" w14:textId="77777777" w:rsidR="00B0213C" w:rsidRPr="00B0213C" w:rsidRDefault="00B0213C" w:rsidP="00B0213C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Carreta agrícola metálica basculante nova com capacidade mínima de 5 toneladas, com pneus novos 16 lonas e abertura lateral da tampa traseira com escada frontal, basculante hidráulico.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7883E3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un</w:t>
            </w:r>
            <w:proofErr w:type="spellEnd"/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68718F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213C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02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D9497A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E48E96" w14:textId="77777777" w:rsidR="00B0213C" w:rsidRPr="00B0213C" w:rsidRDefault="00B0213C" w:rsidP="00B0213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</w:tr>
    </w:tbl>
    <w:p w14:paraId="442464EE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4340C4E5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26CE5524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B0213C">
        <w:rPr>
          <w:rFonts w:ascii="Calibri" w:eastAsia="Calibri" w:hAnsi="Calibri" w:cs="Times New Roman"/>
          <w:kern w:val="0"/>
          <w14:ligatures w14:val="none"/>
        </w:rPr>
        <w:t>LOCAL, DATA.</w:t>
      </w:r>
    </w:p>
    <w:p w14:paraId="54A518A6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5CAF7896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52B1FBFE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111D0F86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B0213C">
        <w:rPr>
          <w:rFonts w:ascii="Calibri" w:eastAsia="Calibri" w:hAnsi="Calibri" w:cs="Times New Roman"/>
          <w:kern w:val="0"/>
          <w14:ligatures w14:val="none"/>
        </w:rPr>
        <w:t>__________________________</w:t>
      </w:r>
    </w:p>
    <w:p w14:paraId="22E94FC3" w14:textId="77777777" w:rsidR="00B0213C" w:rsidRPr="00B0213C" w:rsidRDefault="00B0213C" w:rsidP="00B0213C">
      <w:pPr>
        <w:suppressAutoHyphens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B0213C">
        <w:rPr>
          <w:rFonts w:ascii="Calibri" w:eastAsia="Calibri" w:hAnsi="Calibri" w:cs="Times New Roman"/>
          <w:kern w:val="0"/>
          <w14:ligatures w14:val="none"/>
        </w:rPr>
        <w:t>ASS. RESPONSÁVEL</w:t>
      </w:r>
    </w:p>
    <w:p w14:paraId="6779931F" w14:textId="77777777" w:rsidR="00117F08" w:rsidRDefault="00117F08"/>
    <w:sectPr w:rsidR="00117F08" w:rsidSect="00B0213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985" w:right="1134" w:bottom="1418" w:left="1134" w:header="284" w:footer="283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D6CF1" w14:textId="77777777" w:rsidR="00000000" w:rsidRDefault="000000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2525716"/>
      <w:docPartObj>
        <w:docPartGallery w:val="Page Numbers (Bottom of Page)"/>
        <w:docPartUnique/>
      </w:docPartObj>
    </w:sdtPr>
    <w:sdtContent>
      <w:p w14:paraId="48FB69DD" w14:textId="26CB3AC0" w:rsidR="00000000" w:rsidRDefault="00B0213C">
        <w:pPr>
          <w:pStyle w:val="Rodap"/>
          <w:jc w:val="right"/>
          <w:rPr>
            <w:rFonts w:ascii="Calibri" w:hAnsi="Calibri" w:cs="Calibri"/>
            <w:b/>
            <w:bCs/>
          </w:rPr>
        </w:pPr>
        <w:r>
          <w:rPr>
            <w:rFonts w:ascii="Times New Roman" w:hAnsi="Times New Roman" w:cs="Times New Roman"/>
            <w:noProof/>
          </w:rPr>
          <mc:AlternateContent>
            <mc:Choice Requires="wps">
              <w:drawing>
                <wp:anchor distT="45720" distB="49530" distL="113665" distR="123825" simplePos="0" relativeHeight="251663360" behindDoc="1" locked="0" layoutInCell="0" allowOverlap="1" wp14:anchorId="501C4736" wp14:editId="463CD52F">
                  <wp:simplePos x="0" y="0"/>
                  <wp:positionH relativeFrom="margin">
                    <wp:posOffset>-443865</wp:posOffset>
                  </wp:positionH>
                  <wp:positionV relativeFrom="paragraph">
                    <wp:posOffset>-167005</wp:posOffset>
                  </wp:positionV>
                  <wp:extent cx="3648075" cy="463550"/>
                  <wp:effectExtent l="0" t="0" r="9525" b="3810"/>
                  <wp:wrapSquare wrapText="bothSides"/>
                  <wp:docPr id="6" name="Retângul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48075" cy="463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7BCB9A0" w14:textId="77777777" w:rsidR="00000000" w:rsidRDefault="00000000">
                              <w:pPr>
                                <w:pStyle w:val="Contedodoquadro"/>
                                <w:jc w:val="both"/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  <w:t>Av. Dom Érico Ferrari, 145, Centro, CEP 97.250-000</w:t>
                              </w:r>
                            </w:p>
                            <w:p w14:paraId="4E2A218A" w14:textId="77777777" w:rsidR="00000000" w:rsidRDefault="00000000">
                              <w:pPr>
                                <w:pStyle w:val="Contedodoquadro"/>
                                <w:jc w:val="both"/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  <w:t>https://www.novapalma.rs.gov.br – (55) 9.9168.9793</w:t>
                              </w:r>
                            </w:p>
                          </w:txbxContent>
                        </wps:txbx>
                        <wps:bodyPr anchor="t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rect w14:anchorId="501C4736" id="Retângulo 6" o:spid="_x0000_s1027" style="position:absolute;left:0;text-align:left;margin-left:-34.95pt;margin-top:-13.15pt;width:287.25pt;height:36.5pt;z-index:-251653120;visibility:visible;mso-wrap-style:square;mso-width-percent:0;mso-height-percent:200;mso-wrap-distance-left:8.95pt;mso-wrap-distance-top:3.6pt;mso-wrap-distance-right:9.75pt;mso-wrap-distance-bottom:3.9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" o:allowincell="f" stroked="f">
                  <v:textbox style="mso-fit-shape-to-text:t">
                    <w:txbxContent>
                      <w:p w14:paraId="67BCB9A0" w14:textId="77777777" w:rsidR="00000000" w:rsidRDefault="00000000">
                        <w:pPr>
                          <w:pStyle w:val="Contedodoquadro"/>
                          <w:jc w:val="both"/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  <w:t>Av. Dom Érico Ferrari, 145, Centro, CEP 97.250-000</w:t>
                        </w:r>
                      </w:p>
                      <w:p w14:paraId="4E2A218A" w14:textId="77777777" w:rsidR="00000000" w:rsidRDefault="00000000">
                        <w:pPr>
                          <w:pStyle w:val="Contedodoquadro"/>
                          <w:jc w:val="both"/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  <w:t>https://www.novapalma.rs.gov.br – (55) 9.9168.9793</w:t>
                        </w:r>
                      </w:p>
                    </w:txbxContent>
                  </v:textbox>
                  <w10:wrap type="square" anchorx="margin"/>
                </v:rect>
              </w:pict>
            </mc:Fallback>
          </mc:AlternateContent>
        </w:r>
        <w:r w:rsidR="00000000">
          <w:rPr>
            <w:rFonts w:ascii="Calibri" w:hAnsi="Calibri" w:cs="Calibri"/>
            <w:b/>
            <w:bCs/>
            <w:color w:val="002060"/>
          </w:rPr>
          <w:fldChar w:fldCharType="begin"/>
        </w:r>
        <w:r w:rsidR="00000000">
          <w:rPr>
            <w:rFonts w:ascii="Calibri" w:hAnsi="Calibri" w:cs="Calibri"/>
            <w:b/>
            <w:bCs/>
            <w:color w:val="002060"/>
          </w:rPr>
          <w:instrText xml:space="preserve"> PAGE </w:instrText>
        </w:r>
        <w:r w:rsidR="00000000">
          <w:rPr>
            <w:rFonts w:ascii="Calibri" w:hAnsi="Calibri" w:cs="Calibri"/>
            <w:b/>
            <w:bCs/>
            <w:color w:val="002060"/>
          </w:rPr>
          <w:fldChar w:fldCharType="separate"/>
        </w:r>
        <w:r w:rsidR="00000000">
          <w:rPr>
            <w:rFonts w:ascii="Calibri" w:hAnsi="Calibri" w:cs="Calibri"/>
            <w:b/>
            <w:bCs/>
            <w:color w:val="002060"/>
          </w:rPr>
          <w:t>48</w:t>
        </w:r>
        <w:r w:rsidR="00000000">
          <w:rPr>
            <w:rFonts w:ascii="Calibri" w:hAnsi="Calibri" w:cs="Calibri"/>
            <w:b/>
            <w:bCs/>
            <w:color w:val="002060"/>
          </w:rPr>
          <w:fldChar w:fldCharType="end"/>
        </w:r>
      </w:p>
      <w:p w14:paraId="70190CDD" w14:textId="77777777" w:rsidR="00000000" w:rsidRDefault="00000000">
        <w:pPr>
          <w:pStyle w:val="Rodap"/>
          <w:rPr>
            <w:rFonts w:ascii="Cambria" w:hAnsi="Cambria" w:cs="Cambria"/>
            <w:color w:val="4BACC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6673911"/>
      <w:docPartObj>
        <w:docPartGallery w:val="Page Numbers (Bottom of Page)"/>
        <w:docPartUnique/>
      </w:docPartObj>
    </w:sdtPr>
    <w:sdtContent>
      <w:p w14:paraId="24191FA0" w14:textId="5A6A9594" w:rsidR="00000000" w:rsidRDefault="00B0213C">
        <w:pPr>
          <w:pStyle w:val="Rodap"/>
          <w:jc w:val="right"/>
          <w:rPr>
            <w:rFonts w:ascii="Calibri" w:hAnsi="Calibri" w:cs="Calibri"/>
            <w:b/>
            <w:bCs/>
          </w:rPr>
        </w:pPr>
        <w:r>
          <w:rPr>
            <w:rFonts w:ascii="Times New Roman" w:hAnsi="Times New Roman" w:cs="Times New Roman"/>
            <w:noProof/>
          </w:rPr>
          <mc:AlternateContent>
            <mc:Choice Requires="wps">
              <w:drawing>
                <wp:anchor distT="45720" distB="49530" distL="113665" distR="123825" simplePos="0" relativeHeight="251664384" behindDoc="1" locked="0" layoutInCell="0" allowOverlap="1" wp14:anchorId="67E4CB24" wp14:editId="5C0C2EC1">
                  <wp:simplePos x="0" y="0"/>
                  <wp:positionH relativeFrom="margin">
                    <wp:posOffset>-443865</wp:posOffset>
                  </wp:positionH>
                  <wp:positionV relativeFrom="paragraph">
                    <wp:posOffset>-167005</wp:posOffset>
                  </wp:positionV>
                  <wp:extent cx="3648075" cy="462280"/>
                  <wp:effectExtent l="0" t="0" r="9525" b="3810"/>
                  <wp:wrapSquare wrapText="bothSides"/>
                  <wp:docPr id="7" name="Retângulo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48075" cy="462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AF49DF3" w14:textId="77777777" w:rsidR="00000000" w:rsidRDefault="00000000">
                              <w:pPr>
                                <w:pStyle w:val="Contedodoquadro"/>
                                <w:jc w:val="both"/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  <w:t>Av. Dom Érico Ferrari, 145, Centro, CEP 97.250-000</w:t>
                              </w:r>
                            </w:p>
                            <w:p w14:paraId="655C22EE" w14:textId="77777777" w:rsidR="00000000" w:rsidRDefault="00000000">
                              <w:pPr>
                                <w:pStyle w:val="Contedodoquadro"/>
                                <w:jc w:val="both"/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  <w:t>https://www.novapalma.rs.gov.br – (55) 9.9168.9793</w:t>
                              </w:r>
                            </w:p>
                          </w:txbxContent>
                        </wps:txbx>
                        <wps:bodyPr anchor="t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rect w14:anchorId="67E4CB24" id="Retângulo 7" o:spid="_x0000_s1028" style="position:absolute;left:0;text-align:left;margin-left:-34.95pt;margin-top:-13.15pt;width:287.25pt;height:36.4pt;z-index:-251652096;visibility:visible;mso-wrap-style:square;mso-width-percent:0;mso-height-percent:200;mso-wrap-distance-left:8.95pt;mso-wrap-distance-top:3.6pt;mso-wrap-distance-right:9.75pt;mso-wrap-distance-bottom:3.9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" o:allowincell="f" stroked="f">
                  <v:textbox style="mso-fit-shape-to-text:t">
                    <w:txbxContent>
                      <w:p w14:paraId="0AF49DF3" w14:textId="77777777" w:rsidR="00000000" w:rsidRDefault="00000000">
                        <w:pPr>
                          <w:pStyle w:val="Contedodoquadro"/>
                          <w:jc w:val="both"/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  <w:t>Av. Dom Érico Ferrari, 145, Centro, CEP 97.250-000</w:t>
                        </w:r>
                      </w:p>
                      <w:p w14:paraId="655C22EE" w14:textId="77777777" w:rsidR="00000000" w:rsidRDefault="00000000">
                        <w:pPr>
                          <w:pStyle w:val="Contedodoquadro"/>
                          <w:jc w:val="both"/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  <w:t>https://www.novapalma.rs.gov.br – (55) 9.9168.9793</w:t>
                        </w:r>
                      </w:p>
                    </w:txbxContent>
                  </v:textbox>
                  <w10:wrap type="square" anchorx="margin"/>
                </v:rect>
              </w:pict>
            </mc:Fallback>
          </mc:AlternateContent>
        </w:r>
        <w:r w:rsidR="00000000">
          <w:rPr>
            <w:rFonts w:ascii="Calibri" w:hAnsi="Calibri" w:cs="Calibri"/>
            <w:b/>
            <w:bCs/>
            <w:color w:val="002060"/>
          </w:rPr>
          <w:fldChar w:fldCharType="begin"/>
        </w:r>
        <w:r w:rsidR="00000000">
          <w:rPr>
            <w:rFonts w:ascii="Calibri" w:hAnsi="Calibri" w:cs="Calibri"/>
            <w:b/>
            <w:bCs/>
            <w:color w:val="002060"/>
          </w:rPr>
          <w:instrText xml:space="preserve"> PAGE </w:instrText>
        </w:r>
        <w:r w:rsidR="00000000">
          <w:rPr>
            <w:rFonts w:ascii="Calibri" w:hAnsi="Calibri" w:cs="Calibri"/>
            <w:b/>
            <w:bCs/>
            <w:color w:val="002060"/>
          </w:rPr>
          <w:fldChar w:fldCharType="separate"/>
        </w:r>
        <w:r w:rsidR="00000000">
          <w:rPr>
            <w:rFonts w:ascii="Calibri" w:hAnsi="Calibri" w:cs="Calibri"/>
            <w:b/>
            <w:bCs/>
            <w:color w:val="002060"/>
          </w:rPr>
          <w:t>48</w:t>
        </w:r>
        <w:r w:rsidR="00000000">
          <w:rPr>
            <w:rFonts w:ascii="Calibri" w:hAnsi="Calibri" w:cs="Calibri"/>
            <w:b/>
            <w:bCs/>
            <w:color w:val="002060"/>
          </w:rPr>
          <w:fldChar w:fldCharType="end"/>
        </w:r>
      </w:p>
      <w:p w14:paraId="72DF0B92" w14:textId="77777777" w:rsidR="00000000" w:rsidRDefault="00000000">
        <w:pPr>
          <w:pStyle w:val="Rodap"/>
          <w:rPr>
            <w:rFonts w:ascii="Cambria" w:hAnsi="Cambria" w:cs="Cambria"/>
            <w:color w:val="4BACC6"/>
          </w:rPr>
        </w:pP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35EFD" w14:textId="25953572" w:rsidR="00000000" w:rsidRDefault="00B0213C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BA5BBA3" wp14:editId="0D48313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F520CD4" w14:textId="77777777" w:rsidR="00000000" w:rsidRDefault="00000000">
                          <w:pPr>
                            <w:pStyle w:val="Cabealho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0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A5BBA3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50.05pt;margin-top:.05pt;width:1.15pt;height:1.15pt;z-index:25166540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" stroked="f">
              <v:fill opacity="0"/>
              <v:textbox style="mso-fit-shape-to-text:t" inset="0,0,0,0">
                <w:txbxContent>
                  <w:p w14:paraId="4F520CD4" w14:textId="77777777" w:rsidR="00000000" w:rsidRDefault="00000000">
                    <w:pPr>
                      <w:pStyle w:val="Cabealho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0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B171" w14:textId="77777777" w:rsidR="00000000" w:rsidRDefault="00000000">
    <w:pPr>
      <w:pStyle w:val="Cabealho"/>
      <w:ind w:right="360"/>
      <w:jc w:val="both"/>
      <w:rPr>
        <w:rFonts w:ascii="Cambria" w:hAnsi="Cambria" w:cs="Cambria"/>
        <w:b/>
        <w:bCs/>
        <w:color w:val="002060"/>
        <w:sz w:val="28"/>
        <w:szCs w:val="28"/>
      </w:rPr>
    </w:pPr>
    <w:r>
      <w:rPr>
        <w:rFonts w:ascii="Cambria" w:hAnsi="Cambria" w:cs="Cambria"/>
        <w:b/>
        <w:bCs/>
        <w:noProof/>
        <w:color w:val="002060"/>
        <w:sz w:val="28"/>
        <w:szCs w:val="28"/>
      </w:rPr>
      <w:drawing>
        <wp:anchor distT="0" distB="0" distL="0" distR="0" simplePos="0" relativeHeight="251659264" behindDoc="1" locked="0" layoutInCell="0" allowOverlap="1" wp14:anchorId="366C1094" wp14:editId="6AC4C76B">
          <wp:simplePos x="0" y="0"/>
          <wp:positionH relativeFrom="margin">
            <wp:posOffset>-158115</wp:posOffset>
          </wp:positionH>
          <wp:positionV relativeFrom="paragraph">
            <wp:posOffset>60960</wp:posOffset>
          </wp:positionV>
          <wp:extent cx="784860" cy="873125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73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F03D74" w14:textId="77777777" w:rsidR="00000000" w:rsidRDefault="00000000">
    <w:pPr>
      <w:pStyle w:val="Cabealho"/>
      <w:ind w:left="709" w:right="360" w:firstLine="709"/>
      <w:jc w:val="both"/>
      <w:rPr>
        <w:rFonts w:ascii="Calibri" w:hAnsi="Calibri" w:cs="Calibri"/>
        <w:b/>
        <w:bCs/>
        <w:color w:val="002060"/>
        <w:sz w:val="28"/>
        <w:szCs w:val="28"/>
      </w:rPr>
    </w:pPr>
    <w:r>
      <w:rPr>
        <w:noProof/>
      </w:rPr>
      <w:drawing>
        <wp:anchor distT="0" distB="0" distL="0" distR="0" simplePos="0" relativeHeight="251661312" behindDoc="1" locked="0" layoutInCell="0" allowOverlap="1" wp14:anchorId="1A2342EB" wp14:editId="55CAEC30">
          <wp:simplePos x="0" y="0"/>
          <wp:positionH relativeFrom="margin">
            <wp:posOffset>4796790</wp:posOffset>
          </wp:positionH>
          <wp:positionV relativeFrom="paragraph">
            <wp:posOffset>21590</wp:posOffset>
          </wp:positionV>
          <wp:extent cx="1790700" cy="50482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b/>
        <w:bCs/>
        <w:color w:val="002060"/>
        <w:sz w:val="28"/>
        <w:szCs w:val="28"/>
      </w:rPr>
      <w:t>PREFEITURA MUNICIPAL DE NOVA PALMA</w:t>
    </w:r>
  </w:p>
  <w:p w14:paraId="5A72594A" w14:textId="77777777" w:rsidR="00000000" w:rsidRDefault="00000000">
    <w:pPr>
      <w:pStyle w:val="Cabealho"/>
      <w:ind w:left="709" w:right="360" w:firstLine="709"/>
      <w:jc w:val="both"/>
      <w:rPr>
        <w:rFonts w:ascii="Calibri" w:hAnsi="Calibri" w:cs="Calibri"/>
        <w:b/>
        <w:bCs/>
        <w:color w:val="002060"/>
        <w:sz w:val="28"/>
        <w:szCs w:val="28"/>
      </w:rPr>
    </w:pPr>
    <w:r>
      <w:rPr>
        <w:rFonts w:ascii="Calibri" w:hAnsi="Calibri" w:cs="Calibri"/>
        <w:b/>
        <w:bCs/>
        <w:color w:val="002060"/>
        <w:sz w:val="28"/>
        <w:szCs w:val="28"/>
      </w:rPr>
      <w:t>ESTADO DO RIO GRANDE DO SUL</w:t>
    </w:r>
  </w:p>
  <w:p w14:paraId="6FD85707" w14:textId="77777777" w:rsidR="00000000" w:rsidRDefault="00000000">
    <w:pPr>
      <w:pStyle w:val="Cabealho"/>
      <w:ind w:right="360"/>
      <w:jc w:val="both"/>
      <w:rPr>
        <w:rFonts w:ascii="Arial Black" w:hAnsi="Arial Black"/>
        <w:color w:val="0070C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D48CD" w14:textId="77777777" w:rsidR="00000000" w:rsidRDefault="00000000">
    <w:pPr>
      <w:pStyle w:val="Cabealho"/>
      <w:ind w:right="360"/>
      <w:jc w:val="both"/>
      <w:rPr>
        <w:rFonts w:ascii="Cambria" w:hAnsi="Cambria" w:cs="Cambria"/>
        <w:b/>
        <w:bCs/>
        <w:color w:val="002060"/>
        <w:sz w:val="28"/>
        <w:szCs w:val="28"/>
      </w:rPr>
    </w:pPr>
    <w:r>
      <w:rPr>
        <w:rFonts w:ascii="Cambria" w:hAnsi="Cambria" w:cs="Cambria"/>
        <w:b/>
        <w:bCs/>
        <w:noProof/>
        <w:color w:val="002060"/>
        <w:sz w:val="28"/>
        <w:szCs w:val="28"/>
      </w:rPr>
      <w:drawing>
        <wp:anchor distT="0" distB="0" distL="0" distR="0" simplePos="0" relativeHeight="251660288" behindDoc="1" locked="0" layoutInCell="0" allowOverlap="1" wp14:anchorId="64D3DDD4" wp14:editId="2EF1F98A">
          <wp:simplePos x="0" y="0"/>
          <wp:positionH relativeFrom="margin">
            <wp:posOffset>-158115</wp:posOffset>
          </wp:positionH>
          <wp:positionV relativeFrom="paragraph">
            <wp:posOffset>60960</wp:posOffset>
          </wp:positionV>
          <wp:extent cx="784860" cy="873125"/>
          <wp:effectExtent l="0" t="0" r="0" b="0"/>
          <wp:wrapNone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73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B1EB118" w14:textId="77777777" w:rsidR="00000000" w:rsidRDefault="00000000">
    <w:pPr>
      <w:pStyle w:val="Cabealho"/>
      <w:ind w:left="709" w:right="360" w:firstLine="709"/>
      <w:jc w:val="both"/>
      <w:rPr>
        <w:rFonts w:ascii="Calibri" w:hAnsi="Calibri" w:cs="Calibri"/>
        <w:b/>
        <w:bCs/>
        <w:color w:val="002060"/>
        <w:sz w:val="28"/>
        <w:szCs w:val="28"/>
      </w:rPr>
    </w:pPr>
    <w:r>
      <w:rPr>
        <w:noProof/>
      </w:rPr>
      <w:drawing>
        <wp:anchor distT="0" distB="0" distL="0" distR="0" simplePos="0" relativeHeight="251662336" behindDoc="1" locked="0" layoutInCell="0" allowOverlap="1" wp14:anchorId="13FEEFB6" wp14:editId="363EE505">
          <wp:simplePos x="0" y="0"/>
          <wp:positionH relativeFrom="margin">
            <wp:posOffset>4796790</wp:posOffset>
          </wp:positionH>
          <wp:positionV relativeFrom="paragraph">
            <wp:posOffset>21590</wp:posOffset>
          </wp:positionV>
          <wp:extent cx="1790700" cy="504825"/>
          <wp:effectExtent l="0" t="0" r="0" b="0"/>
          <wp:wrapNone/>
          <wp:docPr id="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b/>
        <w:bCs/>
        <w:color w:val="002060"/>
        <w:sz w:val="28"/>
        <w:szCs w:val="28"/>
      </w:rPr>
      <w:t>PREFEITURA MUNICIPAL DE NOVA PALMA</w:t>
    </w:r>
  </w:p>
  <w:p w14:paraId="437CD0A4" w14:textId="77777777" w:rsidR="00000000" w:rsidRDefault="00000000">
    <w:pPr>
      <w:pStyle w:val="Cabealho"/>
      <w:ind w:left="709" w:right="360" w:firstLine="709"/>
      <w:jc w:val="both"/>
      <w:rPr>
        <w:rFonts w:ascii="Calibri" w:hAnsi="Calibri" w:cs="Calibri"/>
        <w:b/>
        <w:bCs/>
        <w:color w:val="002060"/>
        <w:sz w:val="28"/>
        <w:szCs w:val="28"/>
      </w:rPr>
    </w:pPr>
    <w:r>
      <w:rPr>
        <w:rFonts w:ascii="Calibri" w:hAnsi="Calibri" w:cs="Calibri"/>
        <w:b/>
        <w:bCs/>
        <w:color w:val="002060"/>
        <w:sz w:val="28"/>
        <w:szCs w:val="28"/>
      </w:rPr>
      <w:t>ESTADO DO RIO GRANDE DO SUL</w:t>
    </w:r>
  </w:p>
  <w:p w14:paraId="265D0523" w14:textId="77777777" w:rsidR="00000000" w:rsidRDefault="00000000">
    <w:pPr>
      <w:pStyle w:val="Cabealho"/>
      <w:ind w:right="360"/>
      <w:jc w:val="both"/>
      <w:rPr>
        <w:rFonts w:ascii="Arial Black" w:hAnsi="Arial Black"/>
        <w:color w:val="0070C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3C"/>
    <w:rsid w:val="00117F08"/>
    <w:rsid w:val="0030081E"/>
    <w:rsid w:val="007F58F3"/>
    <w:rsid w:val="00B0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0C530"/>
  <w15:chartTrackingRefBased/>
  <w15:docId w15:val="{356A1C86-2DA6-4AD3-984D-4692E0ED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02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2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2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2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2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2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2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2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2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02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2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2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21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213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21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213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21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21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02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02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2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2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2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213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213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213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2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213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213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semiHidden/>
    <w:unhideWhenUsed/>
    <w:rsid w:val="00B02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0213C"/>
  </w:style>
  <w:style w:type="character" w:styleId="Nmerodepgina">
    <w:name w:val="page number"/>
    <w:basedOn w:val="Fontepargpadro"/>
    <w:rsid w:val="00B0213C"/>
  </w:style>
  <w:style w:type="character" w:customStyle="1" w:styleId="RodapChar">
    <w:name w:val="Rodapé Char"/>
    <w:link w:val="Rodap"/>
    <w:uiPriority w:val="99"/>
    <w:qFormat/>
    <w:rsid w:val="00B0213C"/>
  </w:style>
  <w:style w:type="paragraph" w:styleId="Rodap">
    <w:name w:val="footer"/>
    <w:basedOn w:val="Normal"/>
    <w:link w:val="RodapChar"/>
    <w:uiPriority w:val="99"/>
    <w:rsid w:val="00B0213C"/>
    <w:pPr>
      <w:tabs>
        <w:tab w:val="center" w:pos="4252"/>
        <w:tab w:val="right" w:pos="8504"/>
      </w:tabs>
      <w:suppressAutoHyphens/>
      <w:spacing w:after="0" w:line="240" w:lineRule="auto"/>
    </w:pPr>
  </w:style>
  <w:style w:type="character" w:customStyle="1" w:styleId="RodapChar1">
    <w:name w:val="Rodapé Char1"/>
    <w:basedOn w:val="Fontepargpadro"/>
    <w:uiPriority w:val="99"/>
    <w:semiHidden/>
    <w:rsid w:val="00B0213C"/>
  </w:style>
  <w:style w:type="paragraph" w:customStyle="1" w:styleId="Contedodoquadro">
    <w:name w:val="Conteúdo do quadro"/>
    <w:basedOn w:val="Normal"/>
    <w:qFormat/>
    <w:rsid w:val="00B0213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</dc:creator>
  <cp:keywords/>
  <dc:description/>
  <cp:lastModifiedBy>Marcio</cp:lastModifiedBy>
  <cp:revision>1</cp:revision>
  <dcterms:created xsi:type="dcterms:W3CDTF">2025-09-13T21:01:00Z</dcterms:created>
  <dcterms:modified xsi:type="dcterms:W3CDTF">2025-09-13T21:02:00Z</dcterms:modified>
</cp:coreProperties>
</file>